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96F0" w14:textId="67AC166D" w:rsidR="005779EB" w:rsidRPr="005779EB" w:rsidRDefault="005779EB" w:rsidP="005779EB">
      <w:pPr>
        <w:jc w:val="center"/>
        <w:rPr>
          <w:rFonts w:ascii="ＭＳ 明朝" w:eastAsia="ＭＳ 明朝" w:hAnsi="ＭＳ 明朝"/>
          <w:sz w:val="36"/>
          <w:szCs w:val="36"/>
        </w:rPr>
      </w:pPr>
      <w:r w:rsidRPr="005779EB">
        <w:rPr>
          <w:rFonts w:ascii="ＭＳ 明朝" w:eastAsia="ＭＳ 明朝" w:hAnsi="ＭＳ 明朝" w:hint="eastAsia"/>
          <w:sz w:val="36"/>
          <w:szCs w:val="36"/>
        </w:rPr>
        <w:t>山形経済同友会規約</w:t>
      </w:r>
    </w:p>
    <w:p w14:paraId="51FCAA2A" w14:textId="77777777" w:rsidR="005779EB" w:rsidRPr="00F71A59" w:rsidRDefault="005779EB" w:rsidP="00F71A59">
      <w:pPr>
        <w:rPr>
          <w:rFonts w:ascii="ＭＳ 明朝" w:eastAsia="ＭＳ 明朝" w:hAnsi="ＭＳ 明朝"/>
          <w:sz w:val="24"/>
          <w:szCs w:val="24"/>
        </w:rPr>
      </w:pPr>
    </w:p>
    <w:p w14:paraId="22E817AA" w14:textId="77777777" w:rsidR="00F71A59" w:rsidRPr="005779EB" w:rsidRDefault="00F71A59" w:rsidP="005779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779EB">
        <w:rPr>
          <w:rFonts w:ascii="ＭＳ 明朝" w:eastAsia="ＭＳ 明朝" w:hAnsi="ＭＳ 明朝" w:hint="eastAsia"/>
          <w:sz w:val="28"/>
          <w:szCs w:val="28"/>
        </w:rPr>
        <w:t>第１章　総　　則</w:t>
      </w:r>
    </w:p>
    <w:p w14:paraId="3CE0A096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107D6D71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第１条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本会は、山形経済同友会と称し、事務所を山形市に置く。</w:t>
      </w:r>
    </w:p>
    <w:p w14:paraId="36DC3E73" w14:textId="2BC96001" w:rsidR="00F71A59" w:rsidRPr="00F71A59" w:rsidRDefault="00F71A59" w:rsidP="008810CE">
      <w:pPr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第２条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本会は、経済人としての職能的立場から、全組織と一</w:t>
      </w:r>
      <w:r w:rsidR="00BF0C96" w:rsidRPr="00730394">
        <w:rPr>
          <w:rFonts w:ascii="ＭＳ 明朝" w:eastAsia="ＭＳ 明朝" w:hAnsi="ＭＳ 明朝" w:hint="eastAsia"/>
          <w:sz w:val="24"/>
          <w:szCs w:val="24"/>
        </w:rPr>
        <w:t>本</w:t>
      </w:r>
      <w:r w:rsidRPr="00F71A59">
        <w:rPr>
          <w:rFonts w:ascii="ＭＳ 明朝" w:eastAsia="ＭＳ 明朝" w:hAnsi="ＭＳ 明朝" w:hint="eastAsia"/>
          <w:sz w:val="24"/>
          <w:szCs w:val="24"/>
        </w:rPr>
        <w:t>化し、日本経済の進歩と安定に寄与し、併せて会員相互の啓発と親睦を図るとともに、山形県の発展に貢献することを目的とする。</w:t>
      </w:r>
    </w:p>
    <w:p w14:paraId="3A5496AC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第３条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本会は、前条の目的を達成するために、次の事業を行う。</w:t>
      </w:r>
    </w:p>
    <w:p w14:paraId="5A25169B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①　地域経済開発に関する調査研究</w:t>
      </w:r>
    </w:p>
    <w:p w14:paraId="5BE11525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②　経済政策に関する審議、立案、建議</w:t>
      </w:r>
    </w:p>
    <w:p w14:paraId="64F5084D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③　企業経営上効果のある講演会、研究会、座談会、討論会等の開催</w:t>
      </w:r>
    </w:p>
    <w:p w14:paraId="274C6657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④　会報、情報の発刊</w:t>
      </w:r>
    </w:p>
    <w:p w14:paraId="38FECE74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⑤　調査、研究の成果発表と各種提案</w:t>
      </w:r>
    </w:p>
    <w:p w14:paraId="2243107C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⑥　上記に関する会員の月例会の開催</w:t>
      </w:r>
    </w:p>
    <w:p w14:paraId="01DC1E72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⑦　その他本会の目的達成に必要な事業　</w:t>
      </w:r>
    </w:p>
    <w:p w14:paraId="7488B422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3B736973" w14:textId="77777777" w:rsidR="00F71A59" w:rsidRPr="005779EB" w:rsidRDefault="00F71A59" w:rsidP="005779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779EB">
        <w:rPr>
          <w:rFonts w:ascii="ＭＳ 明朝" w:eastAsia="ＭＳ 明朝" w:hAnsi="ＭＳ 明朝" w:hint="eastAsia"/>
          <w:sz w:val="28"/>
          <w:szCs w:val="28"/>
        </w:rPr>
        <w:t>第２章　会員及び会費</w:t>
      </w:r>
    </w:p>
    <w:p w14:paraId="55A13D50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25BA0C6B" w14:textId="77777777" w:rsidR="00F71A59" w:rsidRPr="00F71A59" w:rsidRDefault="00F71A59" w:rsidP="008810CE">
      <w:pPr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第４条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本会は、本会の趣旨に賛同する山形県下の進歩的な企業経営者、経営補助者および経済団体役員をもって構成する。</w:t>
      </w:r>
    </w:p>
    <w:p w14:paraId="6D7B1CFD" w14:textId="77777777" w:rsidR="00F71A59" w:rsidRPr="00F71A59" w:rsidRDefault="00F71A59" w:rsidP="008810CE">
      <w:pPr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第５条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本会は、本会の趣旨に賛同し、本会の活動に寄与する学識経験者を特別会員とすることができる。</w:t>
      </w:r>
    </w:p>
    <w:p w14:paraId="271417FD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２．特別会員は、常任幹事会の推薦により委嘱する。</w:t>
      </w:r>
    </w:p>
    <w:p w14:paraId="48E904F9" w14:textId="77777777" w:rsidR="00F71A59" w:rsidRPr="00F71A59" w:rsidRDefault="00F71A59" w:rsidP="008810C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３．特別会員は、会費を徴収しない。</w:t>
      </w:r>
    </w:p>
    <w:p w14:paraId="2E70A9E9" w14:textId="77777777" w:rsidR="00F71A59" w:rsidRPr="00F71A59" w:rsidRDefault="00F71A59" w:rsidP="008810CE">
      <w:pPr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第６条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本会に入会せんとする者は、会員２名以上の推薦を受け、常任幹事会の承認を得た者に限る。</w:t>
      </w:r>
    </w:p>
    <w:p w14:paraId="3333273D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第７条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本会の会費を分けて、通常会費および臨時会費とする。</w:t>
      </w:r>
    </w:p>
    <w:p w14:paraId="4C750F99" w14:textId="1159751F" w:rsidR="00F71A59" w:rsidRPr="00F71A59" w:rsidRDefault="00F71A59" w:rsidP="007F1BDD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２．通常会費は、年額</w:t>
      </w:r>
      <w:r w:rsidR="006047D1">
        <w:rPr>
          <w:rFonts w:ascii="ＭＳ 明朝" w:eastAsia="ＭＳ 明朝" w:hAnsi="ＭＳ 明朝" w:hint="eastAsia"/>
          <w:sz w:val="24"/>
          <w:szCs w:val="24"/>
        </w:rPr>
        <w:t>２</w:t>
      </w:r>
      <w:r w:rsidR="00730394">
        <w:rPr>
          <w:rFonts w:ascii="ＭＳ 明朝" w:eastAsia="ＭＳ 明朝" w:hAnsi="ＭＳ 明朝" w:hint="eastAsia"/>
          <w:sz w:val="24"/>
          <w:szCs w:val="24"/>
        </w:rPr>
        <w:t>６</w:t>
      </w:r>
      <w:r w:rsidRPr="00F71A59">
        <w:rPr>
          <w:rFonts w:ascii="ＭＳ 明朝" w:eastAsia="ＭＳ 明朝" w:hAnsi="ＭＳ 明朝"/>
          <w:sz w:val="24"/>
          <w:szCs w:val="24"/>
        </w:rPr>
        <w:t>万円とし、２回に分けて納入することができる。</w:t>
      </w:r>
    </w:p>
    <w:p w14:paraId="41E44283" w14:textId="45D4C135" w:rsidR="00F71A59" w:rsidRPr="00F71A59" w:rsidRDefault="00F71A59" w:rsidP="007F1BDD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３．臨時会費は、必要に応じて徴収する。</w:t>
      </w:r>
    </w:p>
    <w:p w14:paraId="6CD884F0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第８条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会員は、次の場合に退会するものとする。</w:t>
      </w:r>
    </w:p>
    <w:p w14:paraId="4970D3DD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①　退会の届出</w:t>
      </w:r>
    </w:p>
    <w:p w14:paraId="087C95B0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②　本人の死亡</w:t>
      </w:r>
    </w:p>
    <w:p w14:paraId="2E873098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③　会員資格の喪失</w:t>
      </w:r>
    </w:p>
    <w:p w14:paraId="135FFEC7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64BDDDAD" w14:textId="77777777" w:rsidR="00F71A59" w:rsidRPr="005779EB" w:rsidRDefault="00F71A59" w:rsidP="005779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779EB">
        <w:rPr>
          <w:rFonts w:ascii="ＭＳ 明朝" w:eastAsia="ＭＳ 明朝" w:hAnsi="ＭＳ 明朝" w:hint="eastAsia"/>
          <w:sz w:val="28"/>
          <w:szCs w:val="28"/>
        </w:rPr>
        <w:lastRenderedPageBreak/>
        <w:t>第３章　役　　員</w:t>
      </w:r>
    </w:p>
    <w:p w14:paraId="62EE1754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6301D76B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第９条</w:t>
      </w: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本会に次の役員をおく。</w:t>
      </w:r>
    </w:p>
    <w:p w14:paraId="58B1FEE8" w14:textId="65E5BFE6" w:rsidR="00F71A59" w:rsidRPr="00730394" w:rsidRDefault="0017600C" w:rsidP="0017600C">
      <w:pPr>
        <w:pStyle w:val="a3"/>
        <w:ind w:leftChars="0" w:left="709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 xml:space="preserve">代表幹事　</w:t>
      </w:r>
      <w:r w:rsidRPr="007303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>３名以内</w:t>
      </w:r>
      <w:r w:rsidRPr="0073039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A46365" w14:textId="39FFBEBC" w:rsidR="00F71A59" w:rsidRPr="00730394" w:rsidRDefault="0017600C" w:rsidP="0017600C">
      <w:pPr>
        <w:pStyle w:val="a3"/>
        <w:ind w:leftChars="0" w:left="709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>副代表幹事　８名以内</w:t>
      </w:r>
    </w:p>
    <w:p w14:paraId="6F6F73F5" w14:textId="23450685" w:rsidR="0017600C" w:rsidRPr="00730394" w:rsidRDefault="0017600C" w:rsidP="0017600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 xml:space="preserve">常任幹事　</w:t>
      </w:r>
      <w:r w:rsidRPr="007303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>若干名</w:t>
      </w:r>
    </w:p>
    <w:p w14:paraId="5E8DAD13" w14:textId="0326E91F" w:rsidR="00F71A59" w:rsidRPr="00730394" w:rsidRDefault="0017600C" w:rsidP="0017600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8C66A7" w:rsidRPr="00730394">
        <w:rPr>
          <w:rFonts w:ascii="ＭＳ 明朝" w:eastAsia="ＭＳ 明朝" w:hAnsi="ＭＳ 明朝" w:hint="eastAsia"/>
          <w:sz w:val="24"/>
          <w:szCs w:val="24"/>
        </w:rPr>
        <w:t>監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 xml:space="preserve">　　事　</w:t>
      </w:r>
      <w:r w:rsidRPr="007303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1A59" w:rsidRPr="00730394">
        <w:rPr>
          <w:rFonts w:ascii="ＭＳ 明朝" w:eastAsia="ＭＳ 明朝" w:hAnsi="ＭＳ 明朝" w:hint="eastAsia"/>
          <w:sz w:val="24"/>
          <w:szCs w:val="24"/>
        </w:rPr>
        <w:t>２名</w:t>
      </w:r>
    </w:p>
    <w:p w14:paraId="7C35915C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BF0C96">
        <w:rPr>
          <w:rFonts w:ascii="ＭＳ ゴシック" w:eastAsia="ＭＳ ゴシック" w:hAnsi="ＭＳ ゴシック"/>
          <w:sz w:val="24"/>
          <w:szCs w:val="24"/>
        </w:rPr>
        <w:t>10条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役員の任期は２年とする。但し、重任を妨げない。</w:t>
      </w:r>
    </w:p>
    <w:p w14:paraId="2E165FFF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BF0C96">
        <w:rPr>
          <w:rFonts w:ascii="ＭＳ ゴシック" w:eastAsia="ＭＳ ゴシック" w:hAnsi="ＭＳ ゴシック"/>
          <w:sz w:val="24"/>
          <w:szCs w:val="24"/>
        </w:rPr>
        <w:t>11条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常任幹事は、総会において選任するものとする。</w:t>
      </w:r>
    </w:p>
    <w:p w14:paraId="2B6D90EE" w14:textId="77777777" w:rsidR="00F71A59" w:rsidRPr="00F71A59" w:rsidRDefault="00F71A59" w:rsidP="008810CE">
      <w:pPr>
        <w:ind w:left="850" w:hangingChars="354" w:hanging="850"/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BF0C96">
        <w:rPr>
          <w:rFonts w:ascii="ＭＳ ゴシック" w:eastAsia="ＭＳ ゴシック" w:hAnsi="ＭＳ ゴシック"/>
          <w:sz w:val="24"/>
          <w:szCs w:val="24"/>
        </w:rPr>
        <w:t>12条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代表幹事、副代表幹事は、常任幹事会の推薦に</w:t>
      </w:r>
      <w:proofErr w:type="gramStart"/>
      <w:r w:rsidRPr="00F71A59">
        <w:rPr>
          <w:rFonts w:ascii="ＭＳ 明朝" w:eastAsia="ＭＳ 明朝" w:hAnsi="ＭＳ 明朝"/>
          <w:sz w:val="24"/>
          <w:szCs w:val="24"/>
        </w:rPr>
        <w:t>基</w:t>
      </w:r>
      <w:proofErr w:type="gramEnd"/>
      <w:r w:rsidRPr="00F71A59">
        <w:rPr>
          <w:rFonts w:ascii="ＭＳ 明朝" w:eastAsia="ＭＳ 明朝" w:hAnsi="ＭＳ 明朝"/>
          <w:sz w:val="24"/>
          <w:szCs w:val="24"/>
        </w:rPr>
        <w:t>き、総会において選任する。</w:t>
      </w:r>
    </w:p>
    <w:p w14:paraId="196A5962" w14:textId="7D5664BC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30394">
        <w:rPr>
          <w:rFonts w:ascii="ＭＳ ゴシック" w:eastAsia="ＭＳ ゴシック" w:hAnsi="ＭＳ ゴシック"/>
          <w:sz w:val="24"/>
          <w:szCs w:val="24"/>
        </w:rPr>
        <w:t>13条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代表幹事は会務を総括する。</w:t>
      </w:r>
    </w:p>
    <w:p w14:paraId="660330C0" w14:textId="26238948" w:rsidR="00F71A59" w:rsidRPr="00F71A59" w:rsidRDefault="00F71A59" w:rsidP="00D4004C">
      <w:pPr>
        <w:ind w:leftChars="270" w:left="848" w:hangingChars="117" w:hanging="281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>２．副代表幹事は、代表幹事を補佐し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30394">
        <w:rPr>
          <w:rFonts w:ascii="ＭＳ 明朝" w:eastAsia="ＭＳ 明朝" w:hAnsi="ＭＳ 明朝" w:hint="eastAsia"/>
          <w:sz w:val="24"/>
          <w:szCs w:val="24"/>
        </w:rPr>
        <w:t>委員会を担当、</w:t>
      </w:r>
      <w:r w:rsidRPr="00F71A59">
        <w:rPr>
          <w:rFonts w:ascii="ＭＳ 明朝" w:eastAsia="ＭＳ 明朝" w:hAnsi="ＭＳ 明朝" w:hint="eastAsia"/>
          <w:sz w:val="24"/>
          <w:szCs w:val="24"/>
        </w:rPr>
        <w:t>常時会務を処理する。</w:t>
      </w:r>
      <w:r w:rsidR="007F1BD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3723222" w14:textId="3ACD842E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30394">
        <w:rPr>
          <w:rFonts w:ascii="ＭＳ ゴシック" w:eastAsia="ＭＳ ゴシック" w:hAnsi="ＭＳ ゴシック"/>
          <w:sz w:val="24"/>
          <w:szCs w:val="24"/>
        </w:rPr>
        <w:t>14条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監事は、会計監査を中心に会務を総括し、会員の中から２名選出する。</w:t>
      </w:r>
    </w:p>
    <w:p w14:paraId="6EFA09E8" w14:textId="1B7EF4DC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30394">
        <w:rPr>
          <w:rFonts w:ascii="ＭＳ ゴシック" w:eastAsia="ＭＳ ゴシック" w:hAnsi="ＭＳ ゴシック"/>
          <w:sz w:val="24"/>
          <w:szCs w:val="24"/>
        </w:rPr>
        <w:t>15</w:t>
      </w:r>
      <w:r w:rsidRPr="00BF0C96">
        <w:rPr>
          <w:rFonts w:ascii="ＭＳ ゴシック" w:eastAsia="ＭＳ ゴシック" w:hAnsi="ＭＳ ゴシック"/>
          <w:sz w:val="24"/>
          <w:szCs w:val="24"/>
        </w:rPr>
        <w:t>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本会に顧問をおくことができる。</w:t>
      </w:r>
    </w:p>
    <w:p w14:paraId="095AF508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２．顧問は常任幹事会の推薦に</w:t>
      </w:r>
      <w:proofErr w:type="gramStart"/>
      <w:r w:rsidRPr="00F71A59">
        <w:rPr>
          <w:rFonts w:ascii="ＭＳ 明朝" w:eastAsia="ＭＳ 明朝" w:hAnsi="ＭＳ 明朝" w:hint="eastAsia"/>
          <w:sz w:val="24"/>
          <w:szCs w:val="24"/>
        </w:rPr>
        <w:t>基</w:t>
      </w:r>
      <w:proofErr w:type="gramEnd"/>
      <w:r w:rsidRPr="00F71A59">
        <w:rPr>
          <w:rFonts w:ascii="ＭＳ 明朝" w:eastAsia="ＭＳ 明朝" w:hAnsi="ＭＳ 明朝" w:hint="eastAsia"/>
          <w:sz w:val="24"/>
          <w:szCs w:val="24"/>
        </w:rPr>
        <w:t>き、代表幹事が委嘱する。</w:t>
      </w:r>
    </w:p>
    <w:p w14:paraId="0176EF2E" w14:textId="772E3C68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30394">
        <w:rPr>
          <w:rFonts w:ascii="ＭＳ ゴシック" w:eastAsia="ＭＳ ゴシック" w:hAnsi="ＭＳ ゴシック"/>
          <w:sz w:val="24"/>
          <w:szCs w:val="24"/>
        </w:rPr>
        <w:t>16条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本会に日常事務を処理するため、事務局をおく。</w:t>
      </w:r>
    </w:p>
    <w:p w14:paraId="4AC25ED3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２．事務局長は常任幹事会の承認を得て、代表幹事が委嘱する。</w:t>
      </w:r>
    </w:p>
    <w:p w14:paraId="1DBC9774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670AF110" w14:textId="77777777" w:rsidR="00F71A59" w:rsidRPr="005779EB" w:rsidRDefault="00F71A59" w:rsidP="005779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779EB">
        <w:rPr>
          <w:rFonts w:ascii="ＭＳ 明朝" w:eastAsia="ＭＳ 明朝" w:hAnsi="ＭＳ 明朝" w:hint="eastAsia"/>
          <w:sz w:val="28"/>
          <w:szCs w:val="28"/>
        </w:rPr>
        <w:t>第４章　機　　関</w:t>
      </w:r>
    </w:p>
    <w:p w14:paraId="29CEEE4C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02989A47" w14:textId="6A2AF64E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30394">
        <w:rPr>
          <w:rFonts w:ascii="ＭＳ ゴシック" w:eastAsia="ＭＳ ゴシック" w:hAnsi="ＭＳ ゴシック"/>
          <w:sz w:val="24"/>
          <w:szCs w:val="24"/>
        </w:rPr>
        <w:t>17</w:t>
      </w:r>
      <w:r w:rsidRPr="00BF0C96">
        <w:rPr>
          <w:rFonts w:ascii="ＭＳ ゴシック" w:eastAsia="ＭＳ ゴシック" w:hAnsi="ＭＳ ゴシック"/>
          <w:sz w:val="24"/>
          <w:szCs w:val="24"/>
        </w:rPr>
        <w:t>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本会は次の機関をもって運営する。</w:t>
      </w:r>
    </w:p>
    <w:p w14:paraId="33633FE7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①　会員総会</w:t>
      </w:r>
    </w:p>
    <w:p w14:paraId="01975DE9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②　常任幹事会</w:t>
      </w:r>
    </w:p>
    <w:p w14:paraId="26FA67B9" w14:textId="17D53980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③　企画調査</w:t>
      </w:r>
      <w:r w:rsidR="00930862" w:rsidRPr="00F71A59">
        <w:rPr>
          <w:rFonts w:ascii="ＭＳ 明朝" w:eastAsia="ＭＳ 明朝" w:hAnsi="ＭＳ 明朝" w:hint="eastAsia"/>
          <w:sz w:val="24"/>
          <w:szCs w:val="24"/>
        </w:rPr>
        <w:t>運営</w:t>
      </w:r>
      <w:r w:rsidRPr="00F71A59">
        <w:rPr>
          <w:rFonts w:ascii="ＭＳ 明朝" w:eastAsia="ＭＳ 明朝" w:hAnsi="ＭＳ 明朝" w:hint="eastAsia"/>
          <w:sz w:val="24"/>
          <w:szCs w:val="24"/>
        </w:rPr>
        <w:t>会議</w:t>
      </w:r>
    </w:p>
    <w:p w14:paraId="6F69E0E6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④　委員会</w:t>
      </w:r>
    </w:p>
    <w:p w14:paraId="4BE5C1D7" w14:textId="4964EDCE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30862" w:rsidRPr="00730394">
        <w:rPr>
          <w:rFonts w:ascii="ＭＳ ゴシック" w:eastAsia="ＭＳ ゴシック" w:hAnsi="ＭＳ ゴシック"/>
          <w:sz w:val="24"/>
          <w:szCs w:val="24"/>
        </w:rPr>
        <w:t>18</w:t>
      </w:r>
      <w:r w:rsidRPr="00730394">
        <w:rPr>
          <w:rFonts w:ascii="ＭＳ ゴシック" w:eastAsia="ＭＳ ゴシック" w:hAnsi="ＭＳ ゴシック"/>
          <w:sz w:val="24"/>
          <w:szCs w:val="24"/>
        </w:rPr>
        <w:t>条</w:t>
      </w:r>
      <w:r w:rsidRPr="00730394">
        <w:rPr>
          <w:rFonts w:ascii="ＭＳ 明朝" w:eastAsia="ＭＳ 明朝" w:hAnsi="ＭＳ 明朝"/>
          <w:sz w:val="24"/>
          <w:szCs w:val="24"/>
        </w:rPr>
        <w:t xml:space="preserve">　</w:t>
      </w:r>
      <w:r w:rsidRPr="00F71A59">
        <w:rPr>
          <w:rFonts w:ascii="ＭＳ 明朝" w:eastAsia="ＭＳ 明朝" w:hAnsi="ＭＳ 明朝"/>
          <w:sz w:val="24"/>
          <w:szCs w:val="24"/>
        </w:rPr>
        <w:t>会員総会は通常総会および臨時総会とする。</w:t>
      </w:r>
    </w:p>
    <w:p w14:paraId="484A3517" w14:textId="57C5D8CB" w:rsidR="00F71A59" w:rsidRPr="00F71A59" w:rsidRDefault="00F71A59" w:rsidP="007F1BD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２．通常総会は、毎年１回４月または、５月に開催する。</w:t>
      </w:r>
    </w:p>
    <w:p w14:paraId="61E380FB" w14:textId="5C1AC620" w:rsidR="00F71A59" w:rsidRPr="00F71A59" w:rsidRDefault="00F71A59" w:rsidP="007F1BD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３．臨時総会は下記の場合に開催する。</w:t>
      </w:r>
    </w:p>
    <w:p w14:paraId="6FD7FDEA" w14:textId="77777777" w:rsidR="00F71A59" w:rsidRPr="00F71A59" w:rsidRDefault="00F71A59" w:rsidP="00C72BC4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①　会員総数の３分の１以上の開催請求があったとき</w:t>
      </w:r>
    </w:p>
    <w:p w14:paraId="4C34E6F4" w14:textId="77777777" w:rsidR="00F71A59" w:rsidRPr="00F71A59" w:rsidRDefault="00F71A59" w:rsidP="00C72BC4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②　代表幹事、常任幹事会が招集する必要を求めたとき</w:t>
      </w:r>
    </w:p>
    <w:p w14:paraId="248CFCAD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４．会員総会の議長は、代表幹事がこれに当たる。</w:t>
      </w:r>
    </w:p>
    <w:p w14:paraId="4FC6511D" w14:textId="007520DF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30862" w:rsidRPr="00730394">
        <w:rPr>
          <w:rFonts w:ascii="ＭＳ ゴシック" w:eastAsia="ＭＳ ゴシック" w:hAnsi="ＭＳ ゴシック"/>
          <w:sz w:val="24"/>
          <w:szCs w:val="24"/>
        </w:rPr>
        <w:t>19</w:t>
      </w:r>
      <w:r w:rsidRPr="00BF0C96">
        <w:rPr>
          <w:rFonts w:ascii="ＭＳ ゴシック" w:eastAsia="ＭＳ ゴシック" w:hAnsi="ＭＳ ゴシック"/>
          <w:sz w:val="24"/>
          <w:szCs w:val="24"/>
        </w:rPr>
        <w:t>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次の事項は総会において決定する。</w:t>
      </w:r>
    </w:p>
    <w:p w14:paraId="06229E54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①　規約の変更</w:t>
      </w:r>
    </w:p>
    <w:p w14:paraId="7920B95B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②　役員の選任</w:t>
      </w:r>
    </w:p>
    <w:p w14:paraId="7773C4C7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③　収支予算および決算</w:t>
      </w:r>
    </w:p>
    <w:p w14:paraId="2F50F5B6" w14:textId="77777777" w:rsidR="00F71A59" w:rsidRPr="00F71A59" w:rsidRDefault="00F71A59" w:rsidP="007F1BDD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　④　その他、本会運営の基本的事項</w:t>
      </w:r>
    </w:p>
    <w:p w14:paraId="4FEF24DA" w14:textId="0BA9F0BC" w:rsidR="00F71A59" w:rsidRPr="00F71A59" w:rsidRDefault="00F71A59" w:rsidP="005A6DA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30862" w:rsidRPr="0073039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30862" w:rsidRPr="00730394">
        <w:rPr>
          <w:rFonts w:ascii="ＭＳ ゴシック" w:eastAsia="ＭＳ ゴシック" w:hAnsi="ＭＳ ゴシック"/>
          <w:sz w:val="24"/>
          <w:szCs w:val="24"/>
        </w:rPr>
        <w:t>0</w:t>
      </w:r>
      <w:r w:rsidRPr="00730394">
        <w:rPr>
          <w:rFonts w:ascii="ＭＳ ゴシック" w:eastAsia="ＭＳ ゴシック" w:hAnsi="ＭＳ ゴシック"/>
          <w:sz w:val="24"/>
          <w:szCs w:val="24"/>
        </w:rPr>
        <w:t>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常任幹事会は、役員及び代表幹事経験者で構成し、本会の重要事項を審議する。</w:t>
      </w:r>
    </w:p>
    <w:p w14:paraId="2465A1F4" w14:textId="7116E53C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２．毎月１回、月例会の前に開催する</w:t>
      </w:r>
      <w:r w:rsidR="00AE54FB" w:rsidRPr="00B97B82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</w:p>
    <w:p w14:paraId="6A02D08D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３．その他、代表幹事が必要と認めたとき招集する。</w:t>
      </w:r>
    </w:p>
    <w:p w14:paraId="090792EF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４．常任幹事会の議長は、代表幹事がこれに当たる。</w:t>
      </w:r>
    </w:p>
    <w:p w14:paraId="029C88E9" w14:textId="77777777" w:rsidR="00F71A59" w:rsidRPr="00F71A59" w:rsidRDefault="00F71A59" w:rsidP="007F1BD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５．常任幹事会においては、本会の政策的内容の審議、その他重要事項を審議決定する。</w:t>
      </w:r>
    </w:p>
    <w:p w14:paraId="1844AFD7" w14:textId="5BCBEF36" w:rsidR="00930862" w:rsidRPr="00730394" w:rsidRDefault="00F71A59" w:rsidP="007F1BD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303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30862" w:rsidRPr="00730394">
        <w:rPr>
          <w:rFonts w:ascii="ＭＳ ゴシック" w:eastAsia="ＭＳ ゴシック" w:hAnsi="ＭＳ ゴシック"/>
          <w:sz w:val="24"/>
          <w:szCs w:val="24"/>
        </w:rPr>
        <w:t>21</w:t>
      </w:r>
      <w:r w:rsidRPr="00730394">
        <w:rPr>
          <w:rFonts w:ascii="ＭＳ ゴシック" w:eastAsia="ＭＳ ゴシック" w:hAnsi="ＭＳ ゴシック"/>
          <w:sz w:val="24"/>
          <w:szCs w:val="24"/>
        </w:rPr>
        <w:t>条</w:t>
      </w:r>
      <w:r w:rsidRPr="00730394">
        <w:rPr>
          <w:rFonts w:ascii="ＭＳ 明朝" w:eastAsia="ＭＳ 明朝" w:hAnsi="ＭＳ 明朝"/>
          <w:sz w:val="24"/>
          <w:szCs w:val="24"/>
        </w:rPr>
        <w:t xml:space="preserve">　本会に企画</w:t>
      </w:r>
      <w:r w:rsidR="00930862" w:rsidRPr="00730394">
        <w:rPr>
          <w:rFonts w:ascii="ＭＳ 明朝" w:eastAsia="ＭＳ 明朝" w:hAnsi="ＭＳ 明朝"/>
          <w:sz w:val="24"/>
          <w:szCs w:val="24"/>
        </w:rPr>
        <w:t>調査</w:t>
      </w:r>
      <w:r w:rsidRPr="00730394">
        <w:rPr>
          <w:rFonts w:ascii="ＭＳ 明朝" w:eastAsia="ＭＳ 明朝" w:hAnsi="ＭＳ 明朝"/>
          <w:sz w:val="24"/>
          <w:szCs w:val="24"/>
        </w:rPr>
        <w:t>運営会議を設け、</w:t>
      </w:r>
      <w:r w:rsidR="00930862" w:rsidRPr="00730394">
        <w:rPr>
          <w:rFonts w:ascii="ＭＳ 明朝" w:eastAsia="ＭＳ 明朝" w:hAnsi="ＭＳ 明朝" w:hint="eastAsia"/>
          <w:sz w:val="24"/>
          <w:szCs w:val="24"/>
        </w:rPr>
        <w:t>会の運営に必要な調査、研究、調整など行う。</w:t>
      </w:r>
    </w:p>
    <w:p w14:paraId="4A3CFAF5" w14:textId="51D0DFEB" w:rsidR="00F71A59" w:rsidRPr="00F71A59" w:rsidRDefault="00930862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第22条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0394">
        <w:rPr>
          <w:rFonts w:ascii="ＭＳ 明朝" w:eastAsia="ＭＳ 明朝" w:hAnsi="ＭＳ 明朝" w:hint="eastAsia"/>
          <w:sz w:val="24"/>
          <w:szCs w:val="24"/>
        </w:rPr>
        <w:t>本会に委員会を設け、</w:t>
      </w:r>
      <w:r w:rsidR="00F71A59" w:rsidRPr="00F71A59">
        <w:rPr>
          <w:rFonts w:ascii="ＭＳ 明朝" w:eastAsia="ＭＳ 明朝" w:hAnsi="ＭＳ 明朝"/>
          <w:sz w:val="24"/>
          <w:szCs w:val="24"/>
        </w:rPr>
        <w:t>各事業の執行にあたる。</w:t>
      </w:r>
    </w:p>
    <w:p w14:paraId="20745835" w14:textId="7430819A" w:rsidR="00F71A59" w:rsidRPr="00F71A59" w:rsidRDefault="00F71A59" w:rsidP="00AE54F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２</w:t>
      </w:r>
      <w:r w:rsidRPr="00730394">
        <w:rPr>
          <w:rFonts w:ascii="ＭＳ 明朝" w:eastAsia="ＭＳ 明朝" w:hAnsi="ＭＳ 明朝" w:hint="eastAsia"/>
          <w:sz w:val="24"/>
          <w:szCs w:val="24"/>
        </w:rPr>
        <w:t>．具体的活動を遂行するため、必</w:t>
      </w:r>
      <w:r w:rsidRPr="00F71A59">
        <w:rPr>
          <w:rFonts w:ascii="ＭＳ 明朝" w:eastAsia="ＭＳ 明朝" w:hAnsi="ＭＳ 明朝" w:hint="eastAsia"/>
          <w:sz w:val="24"/>
          <w:szCs w:val="24"/>
        </w:rPr>
        <w:t>要に応じ委員会内に部会を設置することができる。</w:t>
      </w:r>
    </w:p>
    <w:p w14:paraId="2A68B382" w14:textId="77777777" w:rsidR="00F71A59" w:rsidRPr="00F71A59" w:rsidRDefault="00F71A59" w:rsidP="007F1BD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３．委員会の正副委員長及び部会長は常任幹事会の承認を得て、代表幹事が委嘱する。</w:t>
      </w:r>
    </w:p>
    <w:p w14:paraId="0DBB5C4B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F71A59">
        <w:rPr>
          <w:rFonts w:ascii="ＭＳ 明朝" w:eastAsia="ＭＳ 明朝" w:hAnsi="ＭＳ 明朝" w:hint="eastAsia"/>
          <w:sz w:val="24"/>
          <w:szCs w:val="24"/>
        </w:rPr>
        <w:t xml:space="preserve">　　４．委員会及び部会の設置と廃止については、常任幹事会に諮る。</w:t>
      </w:r>
    </w:p>
    <w:p w14:paraId="67D06975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416AA0E5" w14:textId="77777777" w:rsidR="00F71A59" w:rsidRPr="005779EB" w:rsidRDefault="00F71A59" w:rsidP="005779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779EB">
        <w:rPr>
          <w:rFonts w:ascii="ＭＳ 明朝" w:eastAsia="ＭＳ 明朝" w:hAnsi="ＭＳ 明朝" w:hint="eastAsia"/>
          <w:sz w:val="28"/>
          <w:szCs w:val="28"/>
        </w:rPr>
        <w:t>第５章　会　　計</w:t>
      </w:r>
    </w:p>
    <w:p w14:paraId="32AB408B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</w:p>
    <w:p w14:paraId="6ED7D5AE" w14:textId="77777777" w:rsidR="00F71A59" w:rsidRPr="00F71A59" w:rsidRDefault="00F71A59" w:rsidP="00F71A59">
      <w:pPr>
        <w:rPr>
          <w:rFonts w:ascii="ＭＳ 明朝" w:eastAsia="ＭＳ 明朝" w:hAnsi="ＭＳ 明朝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BF0C96">
        <w:rPr>
          <w:rFonts w:ascii="ＭＳ ゴシック" w:eastAsia="ＭＳ ゴシック" w:hAnsi="ＭＳ ゴシック"/>
          <w:sz w:val="24"/>
          <w:szCs w:val="24"/>
        </w:rPr>
        <w:t>23条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本会の経費は、会費その他の収入をもってあてる。</w:t>
      </w:r>
    </w:p>
    <w:p w14:paraId="238B78E9" w14:textId="654FBE26" w:rsidR="00706BA7" w:rsidRPr="00AB28FE" w:rsidRDefault="00F71A59">
      <w:pPr>
        <w:rPr>
          <w:rFonts w:ascii="ＭＳ 明朝" w:eastAsia="ＭＳ 明朝" w:hAnsi="ＭＳ 明朝" w:hint="eastAsia"/>
          <w:sz w:val="24"/>
          <w:szCs w:val="24"/>
        </w:rPr>
      </w:pPr>
      <w:r w:rsidRPr="00BF0C9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BF0C96">
        <w:rPr>
          <w:rFonts w:ascii="ＭＳ ゴシック" w:eastAsia="ＭＳ ゴシック" w:hAnsi="ＭＳ ゴシック"/>
          <w:sz w:val="24"/>
          <w:szCs w:val="24"/>
        </w:rPr>
        <w:t>24条</w:t>
      </w:r>
      <w:r w:rsidRPr="00F71A59">
        <w:rPr>
          <w:rFonts w:ascii="ＭＳ 明朝" w:eastAsia="ＭＳ 明朝" w:hAnsi="ＭＳ 明朝"/>
          <w:sz w:val="24"/>
          <w:szCs w:val="24"/>
        </w:rPr>
        <w:t xml:space="preserve">　本会の事業年度は、毎年４月１日に始まり、翌年３月３１日に終わる。</w:t>
      </w:r>
    </w:p>
    <w:sectPr w:rsidR="00706BA7" w:rsidRPr="00AB28FE" w:rsidSect="00A342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60A"/>
    <w:multiLevelType w:val="hybridMultilevel"/>
    <w:tmpl w:val="F13627D4"/>
    <w:lvl w:ilvl="0" w:tplc="0658A0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8D66DE"/>
    <w:multiLevelType w:val="hybridMultilevel"/>
    <w:tmpl w:val="6C74236E"/>
    <w:lvl w:ilvl="0" w:tplc="E36C5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134582">
    <w:abstractNumId w:val="0"/>
  </w:num>
  <w:num w:numId="2" w16cid:durableId="211735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59"/>
    <w:rsid w:val="00007760"/>
    <w:rsid w:val="00060E90"/>
    <w:rsid w:val="0017600C"/>
    <w:rsid w:val="00472266"/>
    <w:rsid w:val="005779EB"/>
    <w:rsid w:val="005A6DA7"/>
    <w:rsid w:val="006047D1"/>
    <w:rsid w:val="006C0972"/>
    <w:rsid w:val="00706BA7"/>
    <w:rsid w:val="00730394"/>
    <w:rsid w:val="007F1BDD"/>
    <w:rsid w:val="008810CE"/>
    <w:rsid w:val="008C66A7"/>
    <w:rsid w:val="00930862"/>
    <w:rsid w:val="00A342D0"/>
    <w:rsid w:val="00AB28FE"/>
    <w:rsid w:val="00AE54FB"/>
    <w:rsid w:val="00B97B82"/>
    <w:rsid w:val="00BF0C96"/>
    <w:rsid w:val="00C72BC4"/>
    <w:rsid w:val="00D4004C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165DB"/>
  <w15:chartTrackingRefBased/>
  <w15:docId w15:val="{E05F023E-95CB-4340-BAF9-06601071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2022-06-08T04:56:00Z</cp:lastPrinted>
  <dcterms:created xsi:type="dcterms:W3CDTF">2024-05-27T06:23:00Z</dcterms:created>
  <dcterms:modified xsi:type="dcterms:W3CDTF">2024-05-29T06:59:00Z</dcterms:modified>
</cp:coreProperties>
</file>